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843E24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3pt;margin-top:22.05pt;width:303.9pt;height:72.65pt;z-index:251657728;mso-width-relative:margin;mso-height-relative:margin" stroked="f">
            <v:textbox>
              <w:txbxContent>
                <w:p w:rsidR="00D45D3F" w:rsidRPr="00D45D3F" w:rsidRDefault="007A084F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STOWARZYSZENIE </w:t>
                  </w:r>
                  <w:r w:rsidR="00372E87">
                    <w:rPr>
                      <w:b/>
                    </w:rPr>
                    <w:t>RZECZOZNAWCÓW MAJĄTKOWYCH</w:t>
                  </w:r>
                  <w:r w:rsidR="00372E87" w:rsidRPr="00D45D3F">
                    <w:rPr>
                      <w:b/>
                    </w:rPr>
                    <w:t xml:space="preserve"> </w:t>
                  </w:r>
                  <w:r w:rsidR="00D45D3F" w:rsidRPr="00D45D3F">
                    <w:rPr>
                      <w:b/>
                    </w:rPr>
                    <w:t>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372E87">
                    <w:t>16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6" w:history="1">
                    <w:r w:rsidR="00372E87" w:rsidRPr="000647B4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="007A084F">
                    <w:rPr>
                      <w:lang w:val="de-DE"/>
                    </w:rPr>
                    <w:t xml:space="preserve"> </w:t>
                  </w:r>
                </w:p>
                <w:p w:rsidR="009B215B" w:rsidRPr="007A084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13272F" w:rsidRPr="009A0D2F" w:rsidRDefault="0013272F" w:rsidP="0013272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warsztaty</w:t>
      </w:r>
      <w:r w:rsidRPr="009A0D2F">
        <w:rPr>
          <w:rFonts w:ascii="Times New Roman" w:hAnsi="Times New Roman"/>
          <w:sz w:val="20"/>
          <w:szCs w:val="20"/>
        </w:rPr>
        <w:t xml:space="preserve"> zawodowe na temat:</w:t>
      </w:r>
    </w:p>
    <w:p w:rsidR="0013272F" w:rsidRPr="009A0D2F" w:rsidRDefault="0013272F" w:rsidP="0013272F">
      <w:pPr>
        <w:rPr>
          <w:b/>
          <w:color w:val="000000"/>
        </w:rPr>
      </w:pPr>
    </w:p>
    <w:p w:rsidR="0013272F" w:rsidRPr="00F50A74" w:rsidRDefault="0013272F" w:rsidP="0013272F">
      <w:pPr>
        <w:pStyle w:val="Bezodstpw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F50A74">
        <w:rPr>
          <w:rFonts w:ascii="Times New Roman" w:hAnsi="Times New Roman"/>
          <w:b/>
          <w:sz w:val="20"/>
          <w:szCs w:val="20"/>
        </w:rPr>
        <w:t>METODYKA WYLICZANIA WARTOŚCI SŁUŻEBNOŚCI PRZESYŁU NA TLE SZKÓD INFRASTRUKTURALNYCH oraz OKREŚLANIE WARTOŚCI BEZUMOWNEGO KORZYSTANIA Z NIERUCHOMOSCI</w:t>
      </w:r>
    </w:p>
    <w:p w:rsidR="00535B3C" w:rsidRDefault="00535B3C" w:rsidP="00535B3C">
      <w:pPr>
        <w:spacing w:line="360" w:lineRule="auto"/>
        <w:jc w:val="center"/>
        <w:rPr>
          <w:b/>
        </w:rPr>
      </w:pPr>
    </w:p>
    <w:p w:rsidR="0013272F" w:rsidRPr="0021570D" w:rsidRDefault="0013272F" w:rsidP="0013272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3272F" w:rsidRPr="007A084F" w:rsidRDefault="0013272F" w:rsidP="0013272F">
      <w:pPr>
        <w:spacing w:line="360" w:lineRule="auto"/>
        <w:rPr>
          <w:b/>
        </w:rPr>
      </w:pPr>
      <w:r w:rsidRPr="0021570D">
        <w:t xml:space="preserve">Koszt szkolenia  </w:t>
      </w:r>
      <w:r w:rsidR="00A1646B" w:rsidRPr="00711E6D">
        <w:t>5</w:t>
      </w:r>
      <w:r w:rsidRPr="00711E6D">
        <w:t>00zł plus VAT</w:t>
      </w:r>
      <w:r w:rsidRPr="0021570D">
        <w:t xml:space="preserve"> płatne na konto: </w:t>
      </w:r>
      <w:r w:rsidR="00E666E1" w:rsidRPr="00E666E1">
        <w:rPr>
          <w:b/>
          <w:sz w:val="24"/>
          <w:szCs w:val="24"/>
        </w:rPr>
        <w:t>11 1020 1127 0000 1402 0083 6429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469E2"/>
    <w:rsid w:val="0008417A"/>
    <w:rsid w:val="000B01BB"/>
    <w:rsid w:val="000D41DE"/>
    <w:rsid w:val="0013272F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46768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43E24"/>
    <w:rsid w:val="00895F69"/>
    <w:rsid w:val="008C03B2"/>
    <w:rsid w:val="008C3E61"/>
    <w:rsid w:val="008C7B06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924D034-CCD6-4FE3-8EC1-5F2F37E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B152-663F-4181-9FF9-57E7E585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1679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3</cp:revision>
  <cp:lastPrinted>2017-01-31T13:54:00Z</cp:lastPrinted>
  <dcterms:created xsi:type="dcterms:W3CDTF">2020-06-26T11:37:00Z</dcterms:created>
  <dcterms:modified xsi:type="dcterms:W3CDTF">2020-09-27T11:20:00Z</dcterms:modified>
</cp:coreProperties>
</file>